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B" w:rsidRDefault="00574015" w:rsidP="00574015">
      <w:pPr>
        <w:pStyle w:val="Title"/>
        <w:jc w:val="center"/>
      </w:pPr>
      <w:bookmarkStart w:id="0" w:name="_GoBack"/>
      <w:bookmarkEnd w:id="0"/>
      <w:r>
        <w:t>Universal Shoe Rack Support</w:t>
      </w:r>
    </w:p>
    <w:p w:rsidR="008C072C" w:rsidRDefault="00574015" w:rsidP="002A2DF7">
      <w:pPr>
        <w:pStyle w:val="Subtitle"/>
      </w:pPr>
      <w:r>
        <w:t>Installation</w:t>
      </w:r>
      <w:r w:rsidR="002A2DF7">
        <w:t>:</w:t>
      </w:r>
      <w:r w:rsidR="008C072C">
        <w:t xml:space="preserve"> 2 ways </w:t>
      </w:r>
      <w:r w:rsidR="002A2DF7">
        <w:t>to install the</w:t>
      </w:r>
      <w:r w:rsidR="008C072C">
        <w:t xml:space="preserve"> Shoe Rack Support</w:t>
      </w:r>
    </w:p>
    <w:p w:rsidR="008D4F8F" w:rsidRDefault="008D4F8F" w:rsidP="008C072C"/>
    <w:p w:rsidR="008D4F8F" w:rsidRDefault="008D4F8F" w:rsidP="008C072C"/>
    <w:p w:rsidR="001F6090" w:rsidRPr="0072690B" w:rsidRDefault="003D1651" w:rsidP="008C072C">
      <w:pPr>
        <w:rPr>
          <w:rStyle w:val="Strong"/>
        </w:rPr>
      </w:pPr>
      <w:r w:rsidRPr="0072690B">
        <w:rPr>
          <w:rStyle w:val="Strong"/>
          <w:noProof/>
        </w:rPr>
        <w:drawing>
          <wp:anchor distT="0" distB="0" distL="114300" distR="114300" simplePos="0" relativeHeight="251658240" behindDoc="1" locked="0" layoutInCell="1" allowOverlap="1" wp14:anchorId="1717D3D0" wp14:editId="08257EEC">
            <wp:simplePos x="0" y="0"/>
            <wp:positionH relativeFrom="column">
              <wp:posOffset>3118485</wp:posOffset>
            </wp:positionH>
            <wp:positionV relativeFrom="paragraph">
              <wp:posOffset>52705</wp:posOffset>
            </wp:positionV>
            <wp:extent cx="32099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36" y="2152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2C" w:rsidRPr="0072690B">
        <w:rPr>
          <w:rStyle w:val="Strong"/>
        </w:rPr>
        <w:t xml:space="preserve">The first way </w:t>
      </w:r>
      <w:r w:rsidR="001F6090" w:rsidRPr="0072690B">
        <w:rPr>
          <w:rStyle w:val="Strong"/>
        </w:rPr>
        <w:t>to install the Shoe Rack Support is while the shelf is on the wall</w:t>
      </w:r>
    </w:p>
    <w:p w:rsidR="001F6090" w:rsidRDefault="001F6090" w:rsidP="001F6090">
      <w:pPr>
        <w:pStyle w:val="ListParagraph"/>
        <w:numPr>
          <w:ilvl w:val="0"/>
          <w:numId w:val="1"/>
        </w:numPr>
      </w:pPr>
      <w:r>
        <w:t>I</w:t>
      </w:r>
      <w:r w:rsidR="008C072C">
        <w:t>nstall</w:t>
      </w:r>
      <w:r>
        <w:t xml:space="preserve"> an inverted shelf to back wall and tilt </w:t>
      </w:r>
      <w:r w:rsidR="008C072C">
        <w:t xml:space="preserve">the shelf all the way up </w:t>
      </w:r>
    </w:p>
    <w:p w:rsidR="001F6090" w:rsidRDefault="002A2DF7" w:rsidP="001F6090">
      <w:pPr>
        <w:pStyle w:val="ListParagraph"/>
        <w:numPr>
          <w:ilvl w:val="0"/>
          <w:numId w:val="1"/>
        </w:numPr>
      </w:pPr>
      <w:r>
        <w:t>C</w:t>
      </w:r>
      <w:r w:rsidR="001F6090">
        <w:t>lip</w:t>
      </w:r>
      <w:r w:rsidR="008C072C">
        <w:t xml:space="preserve"> the Shoe </w:t>
      </w:r>
      <w:r>
        <w:t>Rack Support</w:t>
      </w:r>
      <w:r w:rsidR="008C072C">
        <w:t xml:space="preserve"> over</w:t>
      </w:r>
      <w:r w:rsidR="001F6090">
        <w:t xml:space="preserve"> the back rod as pictured in 1</w:t>
      </w:r>
    </w:p>
    <w:p w:rsidR="001F6090" w:rsidRDefault="003D1651" w:rsidP="001F6090">
      <w:pPr>
        <w:pStyle w:val="ListParagraph"/>
        <w:numPr>
          <w:ilvl w:val="1"/>
          <w:numId w:val="1"/>
        </w:numPr>
      </w:pPr>
      <w:r>
        <w:t xml:space="preserve">The hook is durable enough to be able to be </w:t>
      </w:r>
      <w:r w:rsidR="002A2DF7">
        <w:t>c</w:t>
      </w:r>
      <w:r>
        <w:t>lipped onto the shelf at almost any angle</w:t>
      </w:r>
    </w:p>
    <w:p w:rsidR="003D1651" w:rsidRDefault="003D1651" w:rsidP="003D1651">
      <w:pPr>
        <w:pStyle w:val="ListParagraph"/>
        <w:numPr>
          <w:ilvl w:val="1"/>
          <w:numId w:val="1"/>
        </w:numPr>
      </w:pPr>
      <w:r>
        <w:t>After installation the Shoe Rack Support hangs from the shelf and rests on the wall</w:t>
      </w:r>
    </w:p>
    <w:p w:rsidR="008C072C" w:rsidRDefault="003D1651" w:rsidP="001F6090">
      <w:pPr>
        <w:pStyle w:val="ListParagraph"/>
        <w:numPr>
          <w:ilvl w:val="0"/>
          <w:numId w:val="1"/>
        </w:numPr>
      </w:pPr>
      <w:r>
        <w:t>Simply</w:t>
      </w:r>
      <w:r w:rsidR="008C072C">
        <w:t xml:space="preserve"> tilt the shelf down onto the Shoe Brackets.</w:t>
      </w:r>
    </w:p>
    <w:p w:rsidR="008C072C" w:rsidRDefault="002A2DF7" w:rsidP="001F60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633E1" wp14:editId="4F91107C">
            <wp:simplePos x="0" y="0"/>
            <wp:positionH relativeFrom="column">
              <wp:posOffset>2868295</wp:posOffset>
            </wp:positionH>
            <wp:positionV relativeFrom="paragraph">
              <wp:posOffset>52705</wp:posOffset>
            </wp:positionV>
            <wp:extent cx="3486150" cy="2327910"/>
            <wp:effectExtent l="0" t="0" r="0" b="0"/>
            <wp:wrapTight wrapText="bothSides">
              <wp:wrapPolygon edited="0">
                <wp:start x="0" y="4242"/>
                <wp:lineTo x="0" y="21388"/>
                <wp:lineTo x="21482" y="21388"/>
                <wp:lineTo x="21482" y="4242"/>
                <wp:lineTo x="0" y="424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304"/>
                    <a:stretch/>
                  </pic:blipFill>
                  <pic:spPr bwMode="auto">
                    <a:xfrm>
                      <a:off x="0" y="0"/>
                      <a:ext cx="3486150" cy="232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3A">
        <w:t>Easiest and Quickest way to install the shelf</w:t>
      </w:r>
    </w:p>
    <w:p w:rsidR="002A2DF7" w:rsidRDefault="002A2DF7" w:rsidP="008C072C"/>
    <w:p w:rsidR="008C072C" w:rsidRPr="0072690B" w:rsidRDefault="008C072C" w:rsidP="008C072C">
      <w:pPr>
        <w:rPr>
          <w:rStyle w:val="Strong"/>
        </w:rPr>
      </w:pPr>
      <w:r w:rsidRPr="0072690B">
        <w:rPr>
          <w:rStyle w:val="Strong"/>
        </w:rPr>
        <w:t>T</w:t>
      </w:r>
      <w:r w:rsidR="002A2DF7" w:rsidRPr="0072690B">
        <w:rPr>
          <w:rStyle w:val="Strong"/>
        </w:rPr>
        <w:t>he second way to install the Shoe Rack Support is while the shelf is off of the wall.</w:t>
      </w:r>
    </w:p>
    <w:p w:rsidR="002A2DF7" w:rsidRDefault="002A2DF7" w:rsidP="002A2DF7">
      <w:pPr>
        <w:pStyle w:val="ListParagraph"/>
        <w:numPr>
          <w:ilvl w:val="0"/>
          <w:numId w:val="1"/>
        </w:numPr>
      </w:pPr>
      <w:r>
        <w:t xml:space="preserve">Clip the Shoe Bracket onto the inverted shelf while it is off of the wall as pictured in 2a.  </w:t>
      </w:r>
    </w:p>
    <w:p w:rsidR="002A2DF7" w:rsidRDefault="002A2DF7" w:rsidP="002A2DF7">
      <w:pPr>
        <w:pStyle w:val="ListParagraph"/>
        <w:numPr>
          <w:ilvl w:val="1"/>
          <w:numId w:val="1"/>
        </w:numPr>
      </w:pPr>
      <w:r>
        <w:t>After installation the Shoe Rack Support hangs from the shelf and rests on the wall</w:t>
      </w:r>
    </w:p>
    <w:p w:rsidR="00F12618" w:rsidRDefault="002A2DF7" w:rsidP="006A483A">
      <w:pPr>
        <w:pStyle w:val="ListParagraph"/>
        <w:numPr>
          <w:ilvl w:val="0"/>
          <w:numId w:val="2"/>
        </w:numPr>
      </w:pPr>
      <w:r>
        <w:t xml:space="preserve">Take the shelf and install it to </w:t>
      </w:r>
      <w:r w:rsidRPr="002A2DF7">
        <w:t xml:space="preserve">the back wall by </w:t>
      </w:r>
      <w:r>
        <w:t xml:space="preserve">snapping the shelf down into the </w:t>
      </w:r>
      <w:r w:rsidRPr="002A2DF7">
        <w:t>Versa-Clip</w:t>
      </w:r>
      <w:r>
        <w:t xml:space="preserve">s. </w:t>
      </w:r>
    </w:p>
    <w:p w:rsidR="002A2DF7" w:rsidRDefault="002A2DF7" w:rsidP="002A2DF7"/>
    <w:p w:rsidR="00F12618" w:rsidRDefault="00F12618"/>
    <w:p w:rsidR="00574015" w:rsidRDefault="002A2DF7">
      <w:r>
        <w:t>The Shoe Rack Support has been designed so that it will not turn under the shelf.</w:t>
      </w:r>
    </w:p>
    <w:p w:rsidR="002A2DF7" w:rsidRDefault="002A2DF7"/>
    <w:p w:rsidR="002A2DF7" w:rsidRDefault="002A2DF7">
      <w:r>
        <w:t xml:space="preserve">The wide plate that the shelf sits on keeps our shelf supported for either 12” or 16” deep shelving  Even if it does not sit on a shelf rod the </w:t>
      </w:r>
      <w:proofErr w:type="spellStart"/>
      <w:r>
        <w:t>crosswires</w:t>
      </w:r>
      <w:proofErr w:type="spellEnd"/>
      <w:r>
        <w:t xml:space="preserve"> are more than strong enough to support the weight.   </w:t>
      </w:r>
    </w:p>
    <w:sectPr w:rsidR="002A2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18"/>
    <w:multiLevelType w:val="hybridMultilevel"/>
    <w:tmpl w:val="F64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C8F"/>
    <w:multiLevelType w:val="hybridMultilevel"/>
    <w:tmpl w:val="EFC6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6585C"/>
    <w:multiLevelType w:val="hybridMultilevel"/>
    <w:tmpl w:val="2E9C9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5"/>
    <w:rsid w:val="001F6090"/>
    <w:rsid w:val="002A2DF7"/>
    <w:rsid w:val="003404C9"/>
    <w:rsid w:val="003D1651"/>
    <w:rsid w:val="00574015"/>
    <w:rsid w:val="006A483A"/>
    <w:rsid w:val="0072690B"/>
    <w:rsid w:val="008C072C"/>
    <w:rsid w:val="008D4F8F"/>
    <w:rsid w:val="00CB4C07"/>
    <w:rsid w:val="00DA15CA"/>
    <w:rsid w:val="00ED67BB"/>
    <w:rsid w:val="00F12618"/>
    <w:rsid w:val="00F411EC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74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4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740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74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F12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83A"/>
    <w:pPr>
      <w:ind w:left="720"/>
      <w:contextualSpacing/>
    </w:pPr>
  </w:style>
  <w:style w:type="character" w:styleId="Strong">
    <w:name w:val="Strong"/>
    <w:basedOn w:val="DefaultParagraphFont"/>
    <w:qFormat/>
    <w:rsid w:val="00726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74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4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740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74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F12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83A"/>
    <w:pPr>
      <w:ind w:left="720"/>
      <w:contextualSpacing/>
    </w:pPr>
  </w:style>
  <w:style w:type="character" w:styleId="Strong">
    <w:name w:val="Strong"/>
    <w:basedOn w:val="DefaultParagraphFont"/>
    <w:qFormat/>
    <w:rsid w:val="00726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67B0-B559-4FB2-8B67-01B1A96F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Busche</dc:creator>
  <cp:lastModifiedBy>Jennifer Castenson</cp:lastModifiedBy>
  <cp:revision>2</cp:revision>
  <cp:lastPrinted>2013-08-30T15:30:00Z</cp:lastPrinted>
  <dcterms:created xsi:type="dcterms:W3CDTF">2014-08-01T17:46:00Z</dcterms:created>
  <dcterms:modified xsi:type="dcterms:W3CDTF">2014-08-01T17:46:00Z</dcterms:modified>
</cp:coreProperties>
</file>